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9E" w:rsidRDefault="00BC7D9E" w:rsidP="009C43C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BC7D9E" w:rsidRPr="00434543" w:rsidRDefault="00BC7D9E" w:rsidP="009C43C1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62356444" r:id="rId6"/>
        </w:object>
      </w:r>
    </w:p>
    <w:p w:rsidR="00BC7D9E" w:rsidRPr="00434543" w:rsidRDefault="00BC7D9E" w:rsidP="009C43C1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BC7D9E" w:rsidRPr="00434543" w:rsidRDefault="00BC7D9E" w:rsidP="009C43C1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BC7D9E" w:rsidRPr="00434543" w:rsidRDefault="00BC7D9E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BC7D9E" w:rsidRPr="00434543" w:rsidRDefault="00BC7D9E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п</w:t>
      </w:r>
      <w:r>
        <w:rPr>
          <w:rFonts w:ascii="Calibri" w:hAnsi="Calibri" w:cs="Calibri"/>
          <w:b/>
          <w:i/>
          <w:sz w:val="28"/>
          <w:szCs w:val="28"/>
        </w:rPr>
        <w:t>’</w:t>
      </w:r>
      <w:r>
        <w:rPr>
          <w:b/>
          <w:i/>
          <w:sz w:val="28"/>
          <w:szCs w:val="28"/>
        </w:rPr>
        <w:t>ятдесят друга позачергова сесія</w:t>
      </w:r>
    </w:p>
    <w:p w:rsidR="00BC7D9E" w:rsidRDefault="00BC7D9E" w:rsidP="009C43C1">
      <w:pPr>
        <w:pStyle w:val="Heading1"/>
        <w:jc w:val="center"/>
        <w:rPr>
          <w:i/>
          <w:szCs w:val="28"/>
        </w:rPr>
      </w:pPr>
    </w:p>
    <w:p w:rsidR="00BC7D9E" w:rsidRPr="00434543" w:rsidRDefault="00BC7D9E" w:rsidP="009C43C1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BC7D9E" w:rsidRPr="00434543" w:rsidRDefault="00BC7D9E" w:rsidP="00FF72D5">
      <w:pPr>
        <w:rPr>
          <w:sz w:val="28"/>
          <w:szCs w:val="28"/>
          <w:u w:val="single"/>
        </w:rPr>
      </w:pPr>
      <w:r>
        <w:rPr>
          <w:sz w:val="28"/>
          <w:szCs w:val="28"/>
        </w:rPr>
        <w:t>__________ 2020 року</w:t>
      </w:r>
      <w:r w:rsidRPr="00434543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</w:t>
      </w:r>
      <w:r w:rsidRPr="00434543">
        <w:rPr>
          <w:sz w:val="28"/>
          <w:szCs w:val="28"/>
        </w:rPr>
        <w:t xml:space="preserve">       №</w:t>
      </w:r>
    </w:p>
    <w:p w:rsidR="00BC7D9E" w:rsidRDefault="00BC7D9E" w:rsidP="009C43C1">
      <w:pPr>
        <w:jc w:val="both"/>
      </w:pPr>
    </w:p>
    <w:p w:rsidR="00BC7D9E" w:rsidRPr="006458F3" w:rsidRDefault="00BC7D9E" w:rsidP="009C43C1">
      <w:pPr>
        <w:spacing w:line="24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 на 2020 рік</w:t>
      </w:r>
      <w:r w:rsidRPr="006458F3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зі змінами)</w:t>
      </w:r>
    </w:p>
    <w:p w:rsidR="00BC7D9E" w:rsidRDefault="00BC7D9E" w:rsidP="009C43C1">
      <w:pPr>
        <w:jc w:val="both"/>
        <w:rPr>
          <w:color w:val="000000"/>
          <w:sz w:val="28"/>
          <w:szCs w:val="28"/>
        </w:rPr>
      </w:pPr>
    </w:p>
    <w:p w:rsidR="00BC7D9E" w:rsidRDefault="00BC7D9E" w:rsidP="009C43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 «Про місцеве самоврядування в Україні»,</w:t>
      </w:r>
      <w:r>
        <w:rPr>
          <w:color w:val="000000"/>
          <w:sz w:val="28"/>
          <w:szCs w:val="28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№7,</w:t>
      </w:r>
      <w:r>
        <w:rPr>
          <w:sz w:val="28"/>
        </w:rPr>
        <w:t xml:space="preserve"> «Про затвердження  Порядку складання, затвердження та контролю виконання фінансового плану комунального некомерційного підприємства  «Пологівська БЛІЛ»  Пологівської районної ради Запорізької області», </w:t>
      </w:r>
      <w:r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>
        <w:rPr>
          <w:sz w:val="28"/>
          <w:szCs w:val="28"/>
        </w:rPr>
        <w:t xml:space="preserve"> вирішила: </w:t>
      </w:r>
    </w:p>
    <w:p w:rsidR="00BC7D9E" w:rsidRDefault="00BC7D9E" w:rsidP="009C43C1">
      <w:pPr>
        <w:ind w:firstLine="708"/>
        <w:jc w:val="both"/>
        <w:rPr>
          <w:sz w:val="28"/>
          <w:szCs w:val="28"/>
        </w:rPr>
      </w:pPr>
    </w:p>
    <w:p w:rsidR="00BC7D9E" w:rsidRPr="009D5BA7" w:rsidRDefault="00BC7D9E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9D5BA7">
        <w:rPr>
          <w:sz w:val="28"/>
          <w:szCs w:val="28"/>
        </w:rPr>
        <w:t>Внести зміни до фінансового плану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області, 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рік»</w:t>
      </w:r>
      <w:r>
        <w:rPr>
          <w:sz w:val="28"/>
          <w:szCs w:val="28"/>
        </w:rPr>
        <w:t xml:space="preserve"> (зі змінами)</w:t>
      </w:r>
      <w:bookmarkStart w:id="0" w:name="_GoBack"/>
      <w:bookmarkEnd w:id="0"/>
      <w:r w:rsidRPr="009D5B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викласти у новій редакції </w:t>
      </w:r>
      <w:r w:rsidRPr="009D5BA7">
        <w:rPr>
          <w:sz w:val="28"/>
          <w:szCs w:val="28"/>
        </w:rPr>
        <w:t xml:space="preserve">(додається). </w:t>
      </w:r>
    </w:p>
    <w:p w:rsidR="00BC7D9E" w:rsidRDefault="00BC7D9E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bCs/>
          <w:color w:val="000000"/>
          <w:kern w:val="2"/>
          <w:sz w:val="28"/>
          <w:szCs w:val="28"/>
        </w:rPr>
      </w:pPr>
      <w:r w:rsidRPr="009D5BA7">
        <w:rPr>
          <w:bCs/>
          <w:color w:val="000000"/>
          <w:kern w:val="2"/>
          <w:sz w:val="28"/>
          <w:szCs w:val="28"/>
        </w:rPr>
        <w:t>Головному лікарю  КНП «Пологівська БЛІЛ»  інформувати районну раду про виконання фінансового плану підприємства.</w:t>
      </w:r>
    </w:p>
    <w:p w:rsidR="00BC7D9E" w:rsidRDefault="00BC7D9E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bCs/>
          <w:color w:val="000000"/>
          <w:kern w:val="2"/>
          <w:sz w:val="28"/>
          <w:szCs w:val="28"/>
        </w:rPr>
      </w:pPr>
      <w:r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BC7D9E" w:rsidRPr="00CB4554" w:rsidRDefault="00BC7D9E" w:rsidP="00CB4554">
      <w:pPr>
        <w:jc w:val="both"/>
        <w:rPr>
          <w:bCs/>
          <w:color w:val="000000"/>
          <w:kern w:val="2"/>
          <w:sz w:val="28"/>
          <w:szCs w:val="28"/>
        </w:rPr>
      </w:pPr>
    </w:p>
    <w:p w:rsidR="00BC7D9E" w:rsidRDefault="00BC7D9E" w:rsidP="009C43C1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О.П. Покутній</w:t>
      </w:r>
    </w:p>
    <w:p w:rsidR="00BC7D9E" w:rsidRDefault="00BC7D9E" w:rsidP="009C43C1">
      <w:pPr>
        <w:jc w:val="both"/>
        <w:rPr>
          <w:sz w:val="28"/>
          <w:szCs w:val="28"/>
        </w:rPr>
      </w:pPr>
    </w:p>
    <w:p w:rsidR="00BC7D9E" w:rsidRPr="00BF0DAF" w:rsidRDefault="00BC7D9E" w:rsidP="00506BDB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 xml:space="preserve">кт рішення підготовлений </w:t>
      </w:r>
    </w:p>
    <w:p w:rsidR="00BC7D9E" w:rsidRPr="00BF0DAF" w:rsidRDefault="00BC7D9E" w:rsidP="00506BD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BC7D9E" w:rsidRPr="00BF0DAF" w:rsidRDefault="00BC7D9E" w:rsidP="00506BD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BC7D9E" w:rsidRPr="00BF0DAF" w:rsidRDefault="00BC7D9E" w:rsidP="00506BD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BC7D9E" w:rsidRPr="00BF0DAF" w:rsidRDefault="00BC7D9E" w:rsidP="00506BD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В.В.</w:t>
      </w:r>
      <w:r>
        <w:rPr>
          <w:sz w:val="22"/>
          <w:szCs w:val="22"/>
        </w:rPr>
        <w:t xml:space="preserve"> </w:t>
      </w:r>
      <w:r w:rsidRPr="00BF0DAF">
        <w:rPr>
          <w:sz w:val="22"/>
          <w:szCs w:val="22"/>
        </w:rPr>
        <w:t xml:space="preserve">Кошель </w:t>
      </w:r>
    </w:p>
    <w:p w:rsidR="00BC7D9E" w:rsidRDefault="00BC7D9E" w:rsidP="00506BD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BC7D9E" w:rsidRDefault="00BC7D9E" w:rsidP="00506BDB">
      <w:pPr>
        <w:spacing w:line="240" w:lineRule="exact"/>
        <w:jc w:val="both"/>
        <w:rPr>
          <w:sz w:val="22"/>
          <w:szCs w:val="22"/>
        </w:rPr>
      </w:pPr>
    </w:p>
    <w:p w:rsidR="00BC7D9E" w:rsidRDefault="00BC7D9E" w:rsidP="00506BDB">
      <w:pPr>
        <w:spacing w:line="240" w:lineRule="exact"/>
        <w:jc w:val="both"/>
        <w:rPr>
          <w:sz w:val="22"/>
          <w:szCs w:val="22"/>
        </w:rPr>
      </w:pPr>
    </w:p>
    <w:p w:rsidR="00BC7D9E" w:rsidRDefault="00BC7D9E" w:rsidP="00506BDB">
      <w:pPr>
        <w:spacing w:line="240" w:lineRule="exact"/>
        <w:jc w:val="both"/>
        <w:rPr>
          <w:sz w:val="22"/>
          <w:szCs w:val="22"/>
        </w:rPr>
      </w:pPr>
    </w:p>
    <w:p w:rsidR="00BC7D9E" w:rsidRPr="00506BDB" w:rsidRDefault="00BC7D9E" w:rsidP="00506BDB">
      <w:pPr>
        <w:ind w:firstLine="708"/>
        <w:jc w:val="center"/>
        <w:rPr>
          <w:b/>
          <w:sz w:val="28"/>
          <w:szCs w:val="28"/>
        </w:rPr>
      </w:pPr>
      <w:r w:rsidRPr="00506BDB">
        <w:rPr>
          <w:b/>
          <w:sz w:val="28"/>
          <w:szCs w:val="28"/>
        </w:rPr>
        <w:t xml:space="preserve">Пояснювальна записка </w:t>
      </w:r>
    </w:p>
    <w:p w:rsidR="00BC7D9E" w:rsidRPr="00506BDB" w:rsidRDefault="00BC7D9E" w:rsidP="00506BDB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506BDB">
        <w:rPr>
          <w:b/>
          <w:sz w:val="28"/>
          <w:szCs w:val="28"/>
        </w:rPr>
        <w:t xml:space="preserve">до проєкту рішення районної ради </w:t>
      </w:r>
    </w:p>
    <w:p w:rsidR="00BC7D9E" w:rsidRPr="00506BDB" w:rsidRDefault="00BC7D9E" w:rsidP="00506BDB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BC7D9E" w:rsidRPr="00506BDB" w:rsidRDefault="00BC7D9E" w:rsidP="00506BDB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BC7D9E" w:rsidRPr="00506BDB" w:rsidRDefault="00BC7D9E" w:rsidP="00506BDB">
      <w:pPr>
        <w:spacing w:line="240" w:lineRule="exact"/>
        <w:jc w:val="center"/>
        <w:rPr>
          <w:sz w:val="28"/>
          <w:szCs w:val="28"/>
        </w:rPr>
      </w:pPr>
      <w:r w:rsidRPr="00506BDB">
        <w:rPr>
          <w:sz w:val="28"/>
          <w:szCs w:val="28"/>
        </w:rPr>
        <w:t>«</w:t>
      </w:r>
      <w:r w:rsidRPr="00506BDB"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 на 2020 рік</w:t>
      </w:r>
      <w:r w:rsidRPr="00506BDB">
        <w:rPr>
          <w:sz w:val="28"/>
          <w:szCs w:val="28"/>
        </w:rPr>
        <w:t>»</w:t>
      </w:r>
    </w:p>
    <w:p w:rsidR="00BC7D9E" w:rsidRPr="00506BDB" w:rsidRDefault="00BC7D9E" w:rsidP="00506BDB">
      <w:pPr>
        <w:spacing w:line="240" w:lineRule="exact"/>
        <w:jc w:val="both"/>
        <w:rPr>
          <w:sz w:val="28"/>
          <w:szCs w:val="28"/>
        </w:rPr>
      </w:pPr>
    </w:p>
    <w:p w:rsidR="00BC7D9E" w:rsidRPr="00506BDB" w:rsidRDefault="00BC7D9E" w:rsidP="00506BDB">
      <w:pPr>
        <w:spacing w:line="240" w:lineRule="exact"/>
        <w:jc w:val="center"/>
        <w:rPr>
          <w:sz w:val="28"/>
          <w:szCs w:val="28"/>
        </w:rPr>
      </w:pPr>
    </w:p>
    <w:p w:rsidR="00BC7D9E" w:rsidRPr="00B61CD3" w:rsidRDefault="00BC7D9E" w:rsidP="00506BDB">
      <w:pPr>
        <w:jc w:val="both"/>
        <w:rPr>
          <w:sz w:val="28"/>
          <w:szCs w:val="28"/>
        </w:rPr>
      </w:pPr>
      <w:r w:rsidRPr="00506BDB">
        <w:rPr>
          <w:sz w:val="28"/>
          <w:szCs w:val="28"/>
        </w:rPr>
        <w:t xml:space="preserve">           Проєктом рішення пропонується внести зміни до фінансового плану   КНП «Пологівська БЛІЛ»  Пологівської районної ради Запорізької області, що затверджений рішенням</w:t>
      </w:r>
      <w:r>
        <w:rPr>
          <w:sz w:val="28"/>
          <w:szCs w:val="28"/>
        </w:rPr>
        <w:t xml:space="preserve"> районної ради </w:t>
      </w:r>
      <w:r w:rsidRPr="009D5BA7">
        <w:rPr>
          <w:sz w:val="28"/>
          <w:szCs w:val="28"/>
        </w:rPr>
        <w:t>від 20.12.2019 року № 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рік»</w:t>
      </w:r>
      <w:r>
        <w:rPr>
          <w:sz w:val="28"/>
          <w:szCs w:val="28"/>
        </w:rPr>
        <w:t>,</w:t>
      </w:r>
      <w:r w:rsidRPr="00B61CD3">
        <w:rPr>
          <w:sz w:val="28"/>
          <w:szCs w:val="28"/>
        </w:rPr>
        <w:t>а саме:</w:t>
      </w:r>
    </w:p>
    <w:p w:rsidR="00BC7D9E" w:rsidRPr="00B61CD3" w:rsidRDefault="00BC7D9E" w:rsidP="00506BDB">
      <w:pPr>
        <w:ind w:right="-143"/>
        <w:jc w:val="both"/>
        <w:outlineLvl w:val="1"/>
        <w:rPr>
          <w:sz w:val="28"/>
          <w:szCs w:val="28"/>
        </w:rPr>
      </w:pPr>
      <w:r w:rsidRPr="00B61CD3">
        <w:rPr>
          <w:sz w:val="28"/>
          <w:szCs w:val="28"/>
        </w:rPr>
        <w:t xml:space="preserve">    - збільшити асигнування по іншої субвенції  Гуляйпільского району  для придбання медикаментів та перев'язувальних матеріалів у ІІІ кварталі 2020 року у сумі 26,1 тис. грн.;</w:t>
      </w:r>
    </w:p>
    <w:p w:rsidR="00BC7D9E" w:rsidRPr="00B61CD3" w:rsidRDefault="00BC7D9E" w:rsidP="00506BDB">
      <w:pPr>
        <w:tabs>
          <w:tab w:val="left" w:pos="2654"/>
        </w:tabs>
        <w:jc w:val="both"/>
        <w:rPr>
          <w:sz w:val="28"/>
          <w:szCs w:val="28"/>
        </w:rPr>
      </w:pPr>
      <w:r w:rsidRPr="00B61CD3">
        <w:rPr>
          <w:bCs/>
          <w:iCs/>
          <w:sz w:val="28"/>
          <w:szCs w:val="28"/>
        </w:rPr>
        <w:t xml:space="preserve">     </w:t>
      </w:r>
      <w:r w:rsidRPr="00B61CD3">
        <w:rPr>
          <w:bCs/>
          <w:iCs/>
          <w:sz w:val="28"/>
          <w:szCs w:val="28"/>
          <w:lang w:val="ru-RU"/>
        </w:rPr>
        <w:t xml:space="preserve">- </w:t>
      </w:r>
      <w:r w:rsidRPr="00B61CD3">
        <w:rPr>
          <w:sz w:val="28"/>
          <w:szCs w:val="28"/>
        </w:rPr>
        <w:t xml:space="preserve">зменшити асигнування у сумі  49,0 тис. грн., у ІІІ кварталі 2020 року, </w:t>
      </w:r>
      <w:r w:rsidRPr="00B61CD3">
        <w:rPr>
          <w:bCs/>
          <w:iCs/>
          <w:sz w:val="28"/>
          <w:szCs w:val="28"/>
          <w:lang w:val="ru-RU"/>
        </w:rPr>
        <w:t xml:space="preserve">провести </w:t>
      </w:r>
      <w:r w:rsidRPr="00B61CD3">
        <w:rPr>
          <w:bCs/>
          <w:iCs/>
          <w:sz w:val="28"/>
          <w:szCs w:val="28"/>
        </w:rPr>
        <w:t>перерозподіл</w:t>
      </w:r>
      <w:r w:rsidRPr="00B61CD3">
        <w:rPr>
          <w:bCs/>
          <w:iCs/>
          <w:sz w:val="28"/>
          <w:szCs w:val="28"/>
          <w:lang w:val="ru-RU"/>
        </w:rPr>
        <w:t xml:space="preserve"> коштів </w:t>
      </w:r>
      <w:r w:rsidRPr="00B61CD3">
        <w:rPr>
          <w:sz w:val="28"/>
          <w:szCs w:val="28"/>
        </w:rPr>
        <w:t>по програмі Соціально -  економічного  та  культурного розвитку»  по Пологівському району на 2020 рік  за рахунок коштів районного бюджету  по оплати послуг</w:t>
      </w:r>
      <w:r>
        <w:rPr>
          <w:sz w:val="28"/>
          <w:szCs w:val="28"/>
        </w:rPr>
        <w:t xml:space="preserve"> (крім комунальних послуг);</w:t>
      </w:r>
    </w:p>
    <w:p w:rsidR="00BC7D9E" w:rsidRPr="00B61CD3" w:rsidRDefault="00BC7D9E" w:rsidP="00506BDB">
      <w:pPr>
        <w:tabs>
          <w:tab w:val="left" w:pos="2654"/>
        </w:tabs>
        <w:jc w:val="both"/>
        <w:rPr>
          <w:sz w:val="28"/>
          <w:szCs w:val="28"/>
        </w:rPr>
      </w:pPr>
      <w:r w:rsidRPr="00B61CD3">
        <w:rPr>
          <w:sz w:val="28"/>
          <w:szCs w:val="28"/>
        </w:rPr>
        <w:t xml:space="preserve">      - збільшити асигнування по програмі Соціально -  економічного  та  культурного розвитку»  по Пологівському району на 2020 рік   за рахунок коштів районного бюджету  по предметам, матеріалам,обладнанню та інвентарю у сумі 49,0 тис. грн.(придбання радіаторів), у ІІІ кварталі 2020 року;</w:t>
      </w:r>
      <w:r w:rsidRPr="00B61CD3">
        <w:rPr>
          <w:bCs/>
          <w:iCs/>
          <w:sz w:val="28"/>
          <w:szCs w:val="28"/>
          <w:lang w:val="ru-RU"/>
        </w:rPr>
        <w:t xml:space="preserve"> </w:t>
      </w:r>
    </w:p>
    <w:p w:rsidR="00BC7D9E" w:rsidRPr="00B61CD3" w:rsidRDefault="00BC7D9E" w:rsidP="00506BDB">
      <w:pPr>
        <w:tabs>
          <w:tab w:val="left" w:pos="2654"/>
        </w:tabs>
        <w:jc w:val="both"/>
        <w:rPr>
          <w:sz w:val="28"/>
          <w:szCs w:val="28"/>
        </w:rPr>
      </w:pPr>
      <w:r w:rsidRPr="00B61CD3">
        <w:rPr>
          <w:sz w:val="28"/>
          <w:szCs w:val="28"/>
        </w:rPr>
        <w:t xml:space="preserve">         - </w:t>
      </w:r>
      <w:r w:rsidRPr="00B61CD3">
        <w:rPr>
          <w:bCs/>
          <w:iCs/>
          <w:sz w:val="28"/>
          <w:szCs w:val="28"/>
          <w:lang w:val="ru-RU"/>
        </w:rPr>
        <w:t xml:space="preserve">провести </w:t>
      </w:r>
      <w:r w:rsidRPr="00B61CD3">
        <w:rPr>
          <w:bCs/>
          <w:iCs/>
          <w:sz w:val="28"/>
          <w:szCs w:val="28"/>
        </w:rPr>
        <w:t>перерозподіл</w:t>
      </w:r>
      <w:r w:rsidRPr="00B61CD3">
        <w:rPr>
          <w:bCs/>
          <w:iCs/>
          <w:sz w:val="28"/>
          <w:szCs w:val="28"/>
          <w:lang w:val="ru-RU"/>
        </w:rPr>
        <w:t xml:space="preserve"> коштів </w:t>
      </w:r>
      <w:r w:rsidRPr="00B61CD3">
        <w:rPr>
          <w:sz w:val="28"/>
          <w:szCs w:val="28"/>
        </w:rPr>
        <w:t>по програмі КПК 0212152  «Інші програми та заходи у сфері охорони здоров’я» (утримання закладу) за рахунок коштів районного бюджету  по оплати послуг(крім комунальних послуг) зменшити асигнування у сумі 233,0 тис. грн., у ІІІ кварталі 2020 року;</w:t>
      </w:r>
    </w:p>
    <w:p w:rsidR="00BC7D9E" w:rsidRPr="00B61CD3" w:rsidRDefault="00BC7D9E" w:rsidP="00506BDB">
      <w:pPr>
        <w:tabs>
          <w:tab w:val="left" w:pos="567"/>
        </w:tabs>
        <w:jc w:val="both"/>
        <w:rPr>
          <w:sz w:val="28"/>
          <w:szCs w:val="28"/>
        </w:rPr>
      </w:pPr>
      <w:r w:rsidRPr="00B61CD3">
        <w:rPr>
          <w:sz w:val="28"/>
          <w:szCs w:val="28"/>
        </w:rPr>
        <w:t xml:space="preserve">        - </w:t>
      </w:r>
      <w:r w:rsidRPr="00B61CD3">
        <w:rPr>
          <w:bCs/>
          <w:iCs/>
          <w:sz w:val="28"/>
          <w:szCs w:val="28"/>
        </w:rPr>
        <w:t>провести перерозподіл коштів</w:t>
      </w:r>
      <w:r w:rsidRPr="00B61CD3">
        <w:rPr>
          <w:sz w:val="28"/>
          <w:szCs w:val="28"/>
        </w:rPr>
        <w:t xml:space="preserve"> збільшити асигнування програмі КПК 0212152  «Інші програми та заходи у сфері охорони здоров’я» (утримання закладу) за рахунок коштів районного бюджету  у сумі 233,0 тис. грн., у т.ч.: для придбання  захищених носіїв для </w:t>
      </w:r>
      <w:r w:rsidRPr="00B61CD3">
        <w:rPr>
          <w:bCs/>
          <w:sz w:val="28"/>
          <w:szCs w:val="28"/>
          <w:shd w:val="clear" w:color="auto" w:fill="FFFFFF"/>
        </w:rPr>
        <w:t>кваліфікованого електронного підпису  у сумі 48,0 тис. грн.</w:t>
      </w:r>
      <w:r w:rsidRPr="00B61CD3">
        <w:rPr>
          <w:sz w:val="28"/>
          <w:szCs w:val="28"/>
        </w:rPr>
        <w:t>; для  бензину у сумі  110,0  тис. грн. ; придбання паперу для принтерів у сумі 50,0  тис. грн.; придбання фарби  для принтерів  25,0  тис. грн., у ІІІ кварталі 2020 року;</w:t>
      </w:r>
    </w:p>
    <w:p w:rsidR="00BC7D9E" w:rsidRPr="00B61CD3" w:rsidRDefault="00BC7D9E" w:rsidP="00506BDB">
      <w:pPr>
        <w:tabs>
          <w:tab w:val="left" w:pos="567"/>
        </w:tabs>
        <w:jc w:val="both"/>
        <w:rPr>
          <w:bCs/>
          <w:iCs/>
          <w:sz w:val="28"/>
          <w:szCs w:val="28"/>
        </w:rPr>
      </w:pPr>
      <w:r w:rsidRPr="00B61CD3">
        <w:rPr>
          <w:sz w:val="28"/>
          <w:szCs w:val="28"/>
        </w:rPr>
        <w:t xml:space="preserve"> </w:t>
      </w:r>
      <w:r w:rsidRPr="00B61CD3">
        <w:rPr>
          <w:sz w:val="28"/>
          <w:szCs w:val="28"/>
        </w:rPr>
        <w:tab/>
        <w:t xml:space="preserve"> - збільшити асигнування </w:t>
      </w:r>
      <w:r w:rsidRPr="00B61CD3">
        <w:rPr>
          <w:bCs/>
          <w:iCs/>
          <w:sz w:val="28"/>
          <w:szCs w:val="28"/>
        </w:rPr>
        <w:t xml:space="preserve"> по іншім надходженням (доходи) у ІІІ кварталі 2020 року  всього у сумі 303,8 тис. грн., у т.ч.: надходження за оренду приміщень у сумі 8,7 тис. грн.; від надання платних послуг у сумі 290,7 тис. грн.;благодійна, спонсорська допомога, гранти та дарунки у сумі 4,4 тис. грн.</w:t>
      </w:r>
    </w:p>
    <w:p w:rsidR="00BC7D9E" w:rsidRPr="00AB19FB" w:rsidRDefault="00BC7D9E" w:rsidP="00506BDB">
      <w:pPr>
        <w:spacing w:line="360" w:lineRule="auto"/>
        <w:ind w:firstLine="708"/>
        <w:rPr>
          <w:i/>
          <w:sz w:val="28"/>
          <w:szCs w:val="28"/>
        </w:rPr>
      </w:pPr>
    </w:p>
    <w:p w:rsidR="00BC7D9E" w:rsidRPr="00AB19FB" w:rsidRDefault="00BC7D9E" w:rsidP="00506BDB">
      <w:pPr>
        <w:spacing w:line="360" w:lineRule="auto"/>
        <w:ind w:firstLine="708"/>
        <w:rPr>
          <w:i/>
          <w:sz w:val="28"/>
          <w:szCs w:val="28"/>
        </w:rPr>
      </w:pPr>
    </w:p>
    <w:p w:rsidR="00BC7D9E" w:rsidRPr="005B1831" w:rsidRDefault="00BC7D9E" w:rsidP="00506BDB">
      <w:pPr>
        <w:spacing w:line="240" w:lineRule="exact"/>
        <w:jc w:val="both"/>
      </w:pPr>
    </w:p>
    <w:p w:rsidR="00BC7D9E" w:rsidRPr="00506BDB" w:rsidRDefault="00BC7D9E" w:rsidP="00506BDB">
      <w:pPr>
        <w:spacing w:line="240" w:lineRule="exact"/>
        <w:jc w:val="both"/>
        <w:rPr>
          <w:sz w:val="28"/>
          <w:szCs w:val="28"/>
        </w:rPr>
      </w:pPr>
      <w:r w:rsidRPr="00506BDB">
        <w:rPr>
          <w:sz w:val="28"/>
          <w:szCs w:val="28"/>
        </w:rPr>
        <w:t xml:space="preserve">Головний спеціаліст відділу </w:t>
      </w:r>
    </w:p>
    <w:p w:rsidR="00BC7D9E" w:rsidRPr="00506BDB" w:rsidRDefault="00BC7D9E" w:rsidP="00506BDB">
      <w:pPr>
        <w:spacing w:line="240" w:lineRule="exact"/>
        <w:jc w:val="both"/>
        <w:rPr>
          <w:sz w:val="28"/>
          <w:szCs w:val="28"/>
        </w:rPr>
      </w:pPr>
      <w:r w:rsidRPr="00506BDB">
        <w:rPr>
          <w:sz w:val="28"/>
          <w:szCs w:val="28"/>
        </w:rPr>
        <w:t xml:space="preserve">організаційної роботи </w:t>
      </w:r>
    </w:p>
    <w:p w:rsidR="00BC7D9E" w:rsidRPr="00506BDB" w:rsidRDefault="00BC7D9E" w:rsidP="00506BDB">
      <w:pPr>
        <w:spacing w:line="240" w:lineRule="exact"/>
        <w:jc w:val="both"/>
        <w:rPr>
          <w:sz w:val="28"/>
          <w:szCs w:val="28"/>
        </w:rPr>
      </w:pPr>
      <w:r w:rsidRPr="00506BDB"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BC7D9E" w:rsidRPr="001573B1" w:rsidRDefault="00BC7D9E" w:rsidP="006142D2">
      <w:pPr>
        <w:jc w:val="both"/>
      </w:pPr>
    </w:p>
    <w:sectPr w:rsidR="00BC7D9E" w:rsidRPr="001573B1" w:rsidSect="00506BDB">
      <w:pgSz w:w="11906" w:h="16838"/>
      <w:pgMar w:top="567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D296B"/>
    <w:multiLevelType w:val="hybridMultilevel"/>
    <w:tmpl w:val="1ADEFEAC"/>
    <w:lvl w:ilvl="0" w:tplc="1C6A5F0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027049A"/>
    <w:multiLevelType w:val="hybridMultilevel"/>
    <w:tmpl w:val="F55C8706"/>
    <w:lvl w:ilvl="0" w:tplc="9A146284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">
    <w:nsid w:val="6DA34A83"/>
    <w:multiLevelType w:val="multilevel"/>
    <w:tmpl w:val="C1C2C1A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86D343C"/>
    <w:multiLevelType w:val="hybridMultilevel"/>
    <w:tmpl w:val="B0564224"/>
    <w:lvl w:ilvl="0" w:tplc="748CB67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3C1"/>
    <w:rsid w:val="00021DB8"/>
    <w:rsid w:val="00067F56"/>
    <w:rsid w:val="00096C8B"/>
    <w:rsid w:val="000A2DDD"/>
    <w:rsid w:val="000E472A"/>
    <w:rsid w:val="00123412"/>
    <w:rsid w:val="001412E6"/>
    <w:rsid w:val="001573B1"/>
    <w:rsid w:val="001D1F8D"/>
    <w:rsid w:val="00247D44"/>
    <w:rsid w:val="002564B6"/>
    <w:rsid w:val="003066E2"/>
    <w:rsid w:val="00317627"/>
    <w:rsid w:val="00322446"/>
    <w:rsid w:val="0034577A"/>
    <w:rsid w:val="003720B4"/>
    <w:rsid w:val="003D4C2B"/>
    <w:rsid w:val="003E03A2"/>
    <w:rsid w:val="003F5C29"/>
    <w:rsid w:val="00434543"/>
    <w:rsid w:val="004369EC"/>
    <w:rsid w:val="00450536"/>
    <w:rsid w:val="00483EB6"/>
    <w:rsid w:val="00506BDB"/>
    <w:rsid w:val="005613A1"/>
    <w:rsid w:val="0056404E"/>
    <w:rsid w:val="005928C8"/>
    <w:rsid w:val="005A6403"/>
    <w:rsid w:val="005B1831"/>
    <w:rsid w:val="005B2BD6"/>
    <w:rsid w:val="005B7083"/>
    <w:rsid w:val="00611104"/>
    <w:rsid w:val="006142D2"/>
    <w:rsid w:val="006458F3"/>
    <w:rsid w:val="00656B5F"/>
    <w:rsid w:val="00680B37"/>
    <w:rsid w:val="00707719"/>
    <w:rsid w:val="007A6EEE"/>
    <w:rsid w:val="007B241D"/>
    <w:rsid w:val="007B7A54"/>
    <w:rsid w:val="007E5CAA"/>
    <w:rsid w:val="00805079"/>
    <w:rsid w:val="008C4492"/>
    <w:rsid w:val="008C710E"/>
    <w:rsid w:val="008D2A71"/>
    <w:rsid w:val="00975A94"/>
    <w:rsid w:val="009772FA"/>
    <w:rsid w:val="00995360"/>
    <w:rsid w:val="009A3269"/>
    <w:rsid w:val="009C43C1"/>
    <w:rsid w:val="009D5BA7"/>
    <w:rsid w:val="00A175C6"/>
    <w:rsid w:val="00A53074"/>
    <w:rsid w:val="00A574E4"/>
    <w:rsid w:val="00AB19FB"/>
    <w:rsid w:val="00AB2D6B"/>
    <w:rsid w:val="00AE2B72"/>
    <w:rsid w:val="00B17B09"/>
    <w:rsid w:val="00B61CD3"/>
    <w:rsid w:val="00B965F9"/>
    <w:rsid w:val="00BB4360"/>
    <w:rsid w:val="00BC7D9E"/>
    <w:rsid w:val="00BF0DAF"/>
    <w:rsid w:val="00BF62D1"/>
    <w:rsid w:val="00CA467E"/>
    <w:rsid w:val="00CB4554"/>
    <w:rsid w:val="00CC08F7"/>
    <w:rsid w:val="00D77C88"/>
    <w:rsid w:val="00D9489E"/>
    <w:rsid w:val="00E2056A"/>
    <w:rsid w:val="00E37E9C"/>
    <w:rsid w:val="00EA2AD6"/>
    <w:rsid w:val="00F55D3B"/>
    <w:rsid w:val="00FE7256"/>
    <w:rsid w:val="00FF1635"/>
    <w:rsid w:val="00FF7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3C1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43C1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43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43C1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C43C1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9C43C1"/>
    <w:pPr>
      <w:jc w:val="center"/>
    </w:pPr>
    <w:rPr>
      <w:b/>
      <w:i/>
      <w:noProof/>
      <w:sz w:val="32"/>
      <w:szCs w:val="20"/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9C43C1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43C1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AE2B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948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89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09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3021</Words>
  <Characters>1722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</dc:creator>
  <cp:keywords/>
  <dc:description/>
  <cp:lastModifiedBy>admin</cp:lastModifiedBy>
  <cp:revision>7</cp:revision>
  <cp:lastPrinted>2020-09-15T11:22:00Z</cp:lastPrinted>
  <dcterms:created xsi:type="dcterms:W3CDTF">2020-09-17T13:01:00Z</dcterms:created>
  <dcterms:modified xsi:type="dcterms:W3CDTF">2020-09-23T05:54:00Z</dcterms:modified>
</cp:coreProperties>
</file>